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126" w:rsidRDefault="00137126" w:rsidP="00137126">
      <w:pPr>
        <w:jc w:val="center"/>
        <w:rPr>
          <w:rFonts w:ascii="Times New Roman" w:hAnsi="Times New Roman"/>
          <w:b/>
          <w:noProof/>
          <w:color w:val="000000"/>
          <w:sz w:val="28"/>
          <w:szCs w:val="24"/>
        </w:rPr>
      </w:pPr>
    </w:p>
    <w:p w:rsidR="00137126" w:rsidRDefault="00137126" w:rsidP="00137126">
      <w:pPr>
        <w:jc w:val="center"/>
        <w:rPr>
          <w:rFonts w:ascii="Times New Roman" w:hAnsi="Times New Roman"/>
          <w:b/>
          <w:noProof/>
          <w:color w:val="000000"/>
          <w:sz w:val="28"/>
          <w:szCs w:val="24"/>
        </w:rPr>
      </w:pPr>
    </w:p>
    <w:p w:rsidR="00137126" w:rsidRDefault="00137126" w:rsidP="00137126">
      <w:pPr>
        <w:jc w:val="center"/>
        <w:rPr>
          <w:rFonts w:ascii="Times New Roman" w:hAnsi="Times New Roman"/>
          <w:b/>
          <w:noProof/>
          <w:color w:val="000000"/>
          <w:sz w:val="28"/>
          <w:szCs w:val="24"/>
        </w:rPr>
      </w:pPr>
    </w:p>
    <w:p w:rsidR="00137126" w:rsidRDefault="00137126" w:rsidP="00137126">
      <w:pPr>
        <w:jc w:val="center"/>
        <w:rPr>
          <w:rFonts w:ascii="Times New Roman" w:hAnsi="Times New Roman"/>
          <w:b/>
          <w:noProof/>
          <w:color w:val="000000"/>
          <w:sz w:val="28"/>
          <w:szCs w:val="24"/>
        </w:rPr>
      </w:pPr>
      <w:r>
        <w:rPr>
          <w:rFonts w:ascii="Times New Roman" w:hAnsi="Times New Roman"/>
          <w:b/>
          <w:noProof/>
          <w:color w:val="000000"/>
          <w:sz w:val="28"/>
          <w:szCs w:val="24"/>
        </w:rPr>
        <w:t xml:space="preserve">Procedura de plată a taxelor aplicate în Academia de Studii Economice </w:t>
      </w:r>
    </w:p>
    <w:p w:rsidR="00137126" w:rsidRDefault="00137126" w:rsidP="00137126">
      <w:pPr>
        <w:pStyle w:val="ListParagraph"/>
        <w:spacing w:after="160" w:line="256" w:lineRule="auto"/>
        <w:contextualSpacing/>
        <w:jc w:val="both"/>
        <w:rPr>
          <w:b/>
          <w:noProof/>
          <w:sz w:val="22"/>
        </w:rPr>
      </w:pPr>
    </w:p>
    <w:p w:rsidR="00137126" w:rsidRDefault="00137126" w:rsidP="00137126">
      <w:pPr>
        <w:pStyle w:val="ListParagraph"/>
        <w:spacing w:after="160" w:line="256" w:lineRule="auto"/>
        <w:contextualSpacing/>
        <w:jc w:val="both"/>
        <w:rPr>
          <w:b/>
          <w:noProof/>
          <w:sz w:val="22"/>
        </w:rPr>
      </w:pPr>
    </w:p>
    <w:p w:rsidR="004E13DD" w:rsidRPr="007538EC" w:rsidRDefault="004E13DD" w:rsidP="004E13DD">
      <w:pPr>
        <w:ind w:firstLine="360"/>
        <w:jc w:val="both"/>
        <w:rPr>
          <w:rFonts w:ascii="Times New Roman" w:hAnsi="Times New Roman"/>
          <w:noProof/>
          <w:sz w:val="22"/>
          <w:szCs w:val="24"/>
        </w:rPr>
      </w:pPr>
      <w:r w:rsidRPr="007538EC">
        <w:rPr>
          <w:rFonts w:ascii="Times New Roman" w:hAnsi="Times New Roman"/>
          <w:noProof/>
          <w:sz w:val="22"/>
          <w:szCs w:val="24"/>
        </w:rPr>
        <w:t>Taxele aplicate în cadrul Academiei de Studii Economice din București se pot achita prin următoarele modalități:</w:t>
      </w:r>
    </w:p>
    <w:p w:rsidR="004E13DD" w:rsidRDefault="004E13DD" w:rsidP="00137126">
      <w:pPr>
        <w:pStyle w:val="ListParagraph"/>
        <w:spacing w:after="160" w:line="256" w:lineRule="auto"/>
        <w:contextualSpacing/>
        <w:jc w:val="both"/>
        <w:rPr>
          <w:b/>
          <w:noProof/>
          <w:sz w:val="22"/>
        </w:rPr>
      </w:pPr>
    </w:p>
    <w:p w:rsidR="00137126" w:rsidRPr="00137126" w:rsidRDefault="00137126" w:rsidP="00137126">
      <w:pPr>
        <w:pStyle w:val="ListParagraph"/>
        <w:spacing w:after="160" w:line="256" w:lineRule="auto"/>
        <w:contextualSpacing/>
        <w:jc w:val="both"/>
        <w:rPr>
          <w:b/>
          <w:noProof/>
          <w:sz w:val="22"/>
        </w:rPr>
      </w:pPr>
      <w:r w:rsidRPr="00137126">
        <w:rPr>
          <w:b/>
          <w:noProof/>
          <w:sz w:val="22"/>
        </w:rPr>
        <w:t>Prin ordin de plată / internet banking sau la ghișeul băncii</w:t>
      </w:r>
      <w:r w:rsidR="004E13DD">
        <w:rPr>
          <w:b/>
          <w:noProof/>
          <w:sz w:val="22"/>
        </w:rPr>
        <w:t xml:space="preserve"> prin virament bancar</w:t>
      </w:r>
      <w:r w:rsidRPr="00137126">
        <w:rPr>
          <w:noProof/>
          <w:sz w:val="22"/>
        </w:rPr>
        <w:t xml:space="preserve"> într-unul din conturile:</w:t>
      </w:r>
    </w:p>
    <w:p w:rsidR="00137126" w:rsidRPr="007538EC" w:rsidRDefault="00137126" w:rsidP="00137126">
      <w:pPr>
        <w:pStyle w:val="ListParagraph"/>
        <w:numPr>
          <w:ilvl w:val="1"/>
          <w:numId w:val="2"/>
        </w:numPr>
        <w:spacing w:after="160" w:line="256" w:lineRule="auto"/>
        <w:contextualSpacing/>
        <w:jc w:val="both"/>
        <w:rPr>
          <w:sz w:val="22"/>
        </w:rPr>
      </w:pPr>
      <w:r w:rsidRPr="007538EC">
        <w:rPr>
          <w:b/>
          <w:sz w:val="22"/>
        </w:rPr>
        <w:t xml:space="preserve">RO16RNCB0072001607860102 </w:t>
      </w:r>
      <w:r w:rsidRPr="007538EC">
        <w:rPr>
          <w:sz w:val="22"/>
        </w:rPr>
        <w:t xml:space="preserve">– cont în </w:t>
      </w:r>
      <w:r w:rsidRPr="007538EC">
        <w:rPr>
          <w:b/>
          <w:sz w:val="22"/>
        </w:rPr>
        <w:t>LEI</w:t>
      </w:r>
      <w:r w:rsidRPr="007538EC">
        <w:rPr>
          <w:sz w:val="22"/>
        </w:rPr>
        <w:t>, deschis la BCR, cod fiscal 4433775, Academia de Studii Economice din Bucureşti;</w:t>
      </w:r>
    </w:p>
    <w:p w:rsidR="00137126" w:rsidRPr="007538EC" w:rsidRDefault="00137126" w:rsidP="00137126">
      <w:pPr>
        <w:pStyle w:val="ListParagraph"/>
        <w:numPr>
          <w:ilvl w:val="1"/>
          <w:numId w:val="2"/>
        </w:numPr>
        <w:spacing w:after="160" w:line="256" w:lineRule="auto"/>
        <w:contextualSpacing/>
        <w:jc w:val="both"/>
        <w:rPr>
          <w:sz w:val="22"/>
        </w:rPr>
      </w:pPr>
      <w:r w:rsidRPr="007538EC">
        <w:rPr>
          <w:b/>
          <w:sz w:val="22"/>
        </w:rPr>
        <w:t>RO59BRDE445SV36571854450</w:t>
      </w:r>
      <w:r w:rsidRPr="007538EC">
        <w:rPr>
          <w:sz w:val="22"/>
        </w:rPr>
        <w:t xml:space="preserve"> - cont în </w:t>
      </w:r>
      <w:r w:rsidRPr="007538EC">
        <w:rPr>
          <w:b/>
          <w:sz w:val="22"/>
        </w:rPr>
        <w:t>LEI</w:t>
      </w:r>
      <w:r w:rsidRPr="007538EC">
        <w:rPr>
          <w:sz w:val="22"/>
        </w:rPr>
        <w:t>, deschis la BRD agenţia ASE, cod fiscal 4433775, Academia de Studii Economice din Bucureşti;</w:t>
      </w:r>
    </w:p>
    <w:p w:rsidR="00137126" w:rsidRPr="007538EC" w:rsidRDefault="00137126" w:rsidP="00137126">
      <w:pPr>
        <w:pStyle w:val="ListParagraph"/>
        <w:numPr>
          <w:ilvl w:val="1"/>
          <w:numId w:val="2"/>
        </w:numPr>
        <w:spacing w:after="160" w:line="256" w:lineRule="auto"/>
        <w:contextualSpacing/>
        <w:jc w:val="both"/>
        <w:rPr>
          <w:noProof/>
          <w:sz w:val="22"/>
        </w:rPr>
      </w:pPr>
      <w:r w:rsidRPr="007538EC">
        <w:rPr>
          <w:b/>
          <w:sz w:val="22"/>
        </w:rPr>
        <w:t>RO15RNCB0072001607860023</w:t>
      </w:r>
      <w:r w:rsidRPr="007538EC">
        <w:rPr>
          <w:sz w:val="22"/>
        </w:rPr>
        <w:t xml:space="preserve"> – cont în valuta </w:t>
      </w:r>
      <w:r w:rsidRPr="007538EC">
        <w:rPr>
          <w:b/>
          <w:sz w:val="22"/>
        </w:rPr>
        <w:t>EURO</w:t>
      </w:r>
      <w:r w:rsidRPr="007538EC">
        <w:rPr>
          <w:sz w:val="22"/>
        </w:rPr>
        <w:t>, deschis la BCR, SWIFT RNCBROBU, cod fiscal 4433775, Academia de Studii Economice din Bucureşti.</w:t>
      </w:r>
    </w:p>
    <w:p w:rsidR="00137126" w:rsidRPr="007538EC" w:rsidRDefault="00137126" w:rsidP="00137126">
      <w:pPr>
        <w:ind w:left="720" w:firstLine="360"/>
        <w:jc w:val="both"/>
        <w:rPr>
          <w:rFonts w:ascii="Times New Roman" w:hAnsi="Times New Roman"/>
          <w:sz w:val="22"/>
          <w:szCs w:val="24"/>
        </w:rPr>
      </w:pPr>
      <w:r w:rsidRPr="007538EC">
        <w:rPr>
          <w:rFonts w:ascii="Times New Roman" w:hAnsi="Times New Roman"/>
          <w:sz w:val="22"/>
          <w:szCs w:val="24"/>
        </w:rPr>
        <w:t xml:space="preserve">Pe ordinul de plată, plătitorii sunt obligaţi să specifice următoarele informaţii: Beneficiar - </w:t>
      </w:r>
      <w:r w:rsidRPr="007538EC">
        <w:rPr>
          <w:rFonts w:ascii="Times New Roman" w:hAnsi="Times New Roman"/>
          <w:sz w:val="22"/>
          <w:szCs w:val="24"/>
          <w:u w:val="single"/>
        </w:rPr>
        <w:t>Academia de Studii Economice din Bucureşti</w:t>
      </w:r>
      <w:r w:rsidRPr="007538EC">
        <w:rPr>
          <w:rFonts w:ascii="Times New Roman" w:hAnsi="Times New Roman"/>
          <w:sz w:val="22"/>
          <w:szCs w:val="24"/>
        </w:rPr>
        <w:t xml:space="preserve">, iar la detalierea plății: </w:t>
      </w:r>
      <w:r w:rsidRPr="007538EC">
        <w:rPr>
          <w:rFonts w:ascii="Times New Roman" w:hAnsi="Times New Roman"/>
          <w:sz w:val="22"/>
          <w:szCs w:val="24"/>
          <w:u w:val="single"/>
        </w:rPr>
        <w:t>tipul taxei</w:t>
      </w:r>
      <w:r w:rsidRPr="007538EC">
        <w:rPr>
          <w:rFonts w:ascii="Times New Roman" w:hAnsi="Times New Roman"/>
          <w:sz w:val="22"/>
          <w:szCs w:val="24"/>
        </w:rPr>
        <w:t xml:space="preserve"> (taxă înscriere/taxă şcolarizare/taxă pentru examenele de finalizare a studiilor/taxă pentru susținerea probelor de evaluare a studenților/taxă pentru mobilități definitive și reînmatriculări/regie de cămin etc...), </w:t>
      </w:r>
      <w:r w:rsidRPr="007538EC">
        <w:rPr>
          <w:rFonts w:ascii="Times New Roman" w:hAnsi="Times New Roman"/>
          <w:noProof/>
          <w:sz w:val="22"/>
          <w:szCs w:val="24"/>
          <w:u w:val="single"/>
        </w:rPr>
        <w:t>nume, iniţiala/iniţialele tatălui</w:t>
      </w:r>
      <w:r w:rsidRPr="007538EC">
        <w:rPr>
          <w:rFonts w:ascii="Times New Roman" w:hAnsi="Times New Roman"/>
          <w:noProof/>
          <w:sz w:val="22"/>
          <w:szCs w:val="24"/>
        </w:rPr>
        <w:t xml:space="preserve">, </w:t>
      </w:r>
      <w:r w:rsidRPr="007538EC">
        <w:rPr>
          <w:rFonts w:ascii="Times New Roman" w:hAnsi="Times New Roman"/>
          <w:noProof/>
          <w:sz w:val="22"/>
          <w:szCs w:val="24"/>
          <w:u w:val="single"/>
        </w:rPr>
        <w:t>prenume</w:t>
      </w:r>
      <w:r w:rsidRPr="007538EC">
        <w:rPr>
          <w:rFonts w:ascii="Times New Roman" w:hAnsi="Times New Roman"/>
          <w:noProof/>
          <w:sz w:val="22"/>
          <w:szCs w:val="24"/>
        </w:rPr>
        <w:t xml:space="preserve"> </w:t>
      </w:r>
      <w:r w:rsidRPr="007538EC">
        <w:rPr>
          <w:rFonts w:ascii="Times New Roman" w:hAnsi="Times New Roman"/>
          <w:sz w:val="22"/>
          <w:szCs w:val="24"/>
        </w:rPr>
        <w:t>(pentru doamne va fi trecut numele conform certificatului de naștere) și</w:t>
      </w:r>
      <w:r w:rsidRPr="007538EC">
        <w:rPr>
          <w:rFonts w:ascii="Times New Roman" w:hAnsi="Times New Roman"/>
          <w:sz w:val="22"/>
          <w:szCs w:val="24"/>
          <w:u w:val="single"/>
        </w:rPr>
        <w:t xml:space="preserve"> CNP, pentru plătitorii  de cetățenie română, respectiv ID, pentru candidaţi străini</w:t>
      </w:r>
      <w:r w:rsidRPr="007538EC">
        <w:rPr>
          <w:rFonts w:ascii="Times New Roman" w:hAnsi="Times New Roman"/>
          <w:sz w:val="22"/>
          <w:szCs w:val="24"/>
        </w:rPr>
        <w:t>.</w:t>
      </w:r>
    </w:p>
    <w:p w:rsidR="005D4E06" w:rsidRDefault="005D4E0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Default="00137126"/>
    <w:p w:rsidR="00137126" w:rsidRPr="00137126" w:rsidRDefault="00137126" w:rsidP="00137126">
      <w:pPr>
        <w:ind w:left="150"/>
        <w:jc w:val="center"/>
        <w:rPr>
          <w:b/>
        </w:rPr>
      </w:pPr>
      <w:bookmarkStart w:id="0" w:name="_GoBack"/>
      <w:bookmarkEnd w:id="0"/>
      <w:r w:rsidRPr="00137126">
        <w:rPr>
          <w:b/>
        </w:rPr>
        <w:lastRenderedPageBreak/>
        <w:t>LISTA DE CODURI NECESARA PLATII PRIN BANCOMAT, BRD-NET, GHISEU SI VIRAMENT INTERBANCAR</w:t>
      </w:r>
    </w:p>
    <w:p w:rsidR="00137126" w:rsidRPr="00137126" w:rsidRDefault="00137126" w:rsidP="00137126">
      <w:pPr>
        <w:ind w:left="150"/>
        <w:jc w:val="center"/>
        <w:rPr>
          <w:sz w:val="10"/>
        </w:rPr>
      </w:pPr>
    </w:p>
    <w:p w:rsidR="00137126" w:rsidRPr="00137126" w:rsidRDefault="00137126" w:rsidP="00137126">
      <w:pPr>
        <w:ind w:left="150"/>
        <w:jc w:val="center"/>
        <w:rPr>
          <w:b/>
        </w:rPr>
      </w:pPr>
      <w:r w:rsidRPr="00137126">
        <w:rPr>
          <w:b/>
        </w:rPr>
        <w:t>ANEXA 1 – CODURI FACULTATI ASE</w:t>
      </w:r>
    </w:p>
    <w:p w:rsidR="00137126" w:rsidRPr="00137126" w:rsidRDefault="00137126" w:rsidP="00137126">
      <w:pPr>
        <w:ind w:left="150"/>
        <w:jc w:val="center"/>
        <w:rPr>
          <w:b/>
          <w:sz w:val="12"/>
        </w:rPr>
      </w:pPr>
    </w:p>
    <w:tbl>
      <w:tblPr>
        <w:tblStyle w:val="TableGrid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7839"/>
      </w:tblGrid>
      <w:tr w:rsidR="00137126" w:rsidRPr="00B84DB2" w:rsidTr="00857455">
        <w:tc>
          <w:tcPr>
            <w:tcW w:w="1375" w:type="dxa"/>
          </w:tcPr>
          <w:p w:rsidR="00137126" w:rsidRPr="00137126" w:rsidRDefault="00137126" w:rsidP="00857455">
            <w:pPr>
              <w:rPr>
                <w:b/>
                <w:sz w:val="22"/>
              </w:rPr>
            </w:pPr>
            <w:r w:rsidRPr="00137126">
              <w:rPr>
                <w:b/>
                <w:sz w:val="22"/>
              </w:rPr>
              <w:t>Cod Fac</w:t>
            </w:r>
          </w:p>
        </w:tc>
        <w:tc>
          <w:tcPr>
            <w:tcW w:w="7870" w:type="dxa"/>
          </w:tcPr>
          <w:p w:rsidR="00137126" w:rsidRPr="00137126" w:rsidRDefault="00137126" w:rsidP="00857455">
            <w:pPr>
              <w:rPr>
                <w:b/>
                <w:sz w:val="22"/>
              </w:rPr>
            </w:pPr>
            <w:r w:rsidRPr="00137126">
              <w:rPr>
                <w:b/>
                <w:sz w:val="22"/>
              </w:rPr>
              <w:t>Denumire</w:t>
            </w:r>
          </w:p>
        </w:tc>
      </w:tr>
      <w:tr w:rsidR="00137126" w:rsidRPr="00B84DB2" w:rsidTr="00857455">
        <w:tc>
          <w:tcPr>
            <w:tcW w:w="1375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01</w:t>
            </w:r>
          </w:p>
        </w:tc>
        <w:tc>
          <w:tcPr>
            <w:tcW w:w="7870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MANAGEMENT</w:t>
            </w:r>
          </w:p>
        </w:tc>
      </w:tr>
      <w:tr w:rsidR="00137126" w:rsidRPr="00B84DB2" w:rsidTr="00857455">
        <w:tc>
          <w:tcPr>
            <w:tcW w:w="1375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03</w:t>
            </w:r>
          </w:p>
        </w:tc>
        <w:tc>
          <w:tcPr>
            <w:tcW w:w="7870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CONTABILITATE SI INFORMATICA DE GESTIUNE</w:t>
            </w:r>
          </w:p>
        </w:tc>
      </w:tr>
      <w:tr w:rsidR="00137126" w:rsidRPr="00B84DB2" w:rsidTr="00857455">
        <w:tc>
          <w:tcPr>
            <w:tcW w:w="1375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 xml:space="preserve">04 </w:t>
            </w:r>
          </w:p>
        </w:tc>
        <w:tc>
          <w:tcPr>
            <w:tcW w:w="7870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ECONOMIE AGROALIMENTARA SI A MEDIULUI</w:t>
            </w:r>
          </w:p>
        </w:tc>
      </w:tr>
      <w:tr w:rsidR="00137126" w:rsidRPr="00B84DB2" w:rsidTr="00857455">
        <w:tc>
          <w:tcPr>
            <w:tcW w:w="1375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05</w:t>
            </w:r>
          </w:p>
        </w:tc>
        <w:tc>
          <w:tcPr>
            <w:tcW w:w="7870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ECONOMIE</w:t>
            </w:r>
          </w:p>
        </w:tc>
      </w:tr>
      <w:tr w:rsidR="00137126" w:rsidRPr="00B84DB2" w:rsidTr="00857455">
        <w:tc>
          <w:tcPr>
            <w:tcW w:w="1375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06</w:t>
            </w:r>
          </w:p>
        </w:tc>
        <w:tc>
          <w:tcPr>
            <w:tcW w:w="7870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FINANTE, ASIGURARI, BANCI SI BURSE DE VALORI</w:t>
            </w:r>
          </w:p>
        </w:tc>
      </w:tr>
      <w:tr w:rsidR="00137126" w:rsidRPr="00B84DB2" w:rsidTr="00857455">
        <w:tc>
          <w:tcPr>
            <w:tcW w:w="1375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07</w:t>
            </w:r>
          </w:p>
        </w:tc>
        <w:tc>
          <w:tcPr>
            <w:tcW w:w="7870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BUSINESS SI TURISM</w:t>
            </w:r>
          </w:p>
        </w:tc>
      </w:tr>
      <w:tr w:rsidR="00137126" w:rsidRPr="00B84DB2" w:rsidTr="00857455">
        <w:tc>
          <w:tcPr>
            <w:tcW w:w="1375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08</w:t>
            </w:r>
          </w:p>
        </w:tc>
        <w:tc>
          <w:tcPr>
            <w:tcW w:w="7870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CIBERNETICA, STATISTICA SI INFORMATICA ECONOMICA</w:t>
            </w:r>
          </w:p>
        </w:tc>
      </w:tr>
      <w:tr w:rsidR="00137126" w:rsidRPr="00B84DB2" w:rsidTr="00857455">
        <w:tc>
          <w:tcPr>
            <w:tcW w:w="1375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09</w:t>
            </w:r>
          </w:p>
        </w:tc>
        <w:tc>
          <w:tcPr>
            <w:tcW w:w="7870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RELATII ECONOMICE INTERNATIONALE</w:t>
            </w:r>
          </w:p>
        </w:tc>
      </w:tr>
      <w:tr w:rsidR="00137126" w:rsidRPr="00B84DB2" w:rsidTr="00857455">
        <w:tc>
          <w:tcPr>
            <w:tcW w:w="1375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10</w:t>
            </w:r>
          </w:p>
        </w:tc>
        <w:tc>
          <w:tcPr>
            <w:tcW w:w="7870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MARKETING</w:t>
            </w:r>
          </w:p>
        </w:tc>
      </w:tr>
      <w:tr w:rsidR="00137126" w:rsidRPr="00B84DB2" w:rsidTr="00857455">
        <w:tc>
          <w:tcPr>
            <w:tcW w:w="1375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11</w:t>
            </w:r>
          </w:p>
        </w:tc>
        <w:tc>
          <w:tcPr>
            <w:tcW w:w="7870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ADMINISTRAREA AFACERILOR CU PREDARE IN LIMBI STRAINE</w:t>
            </w:r>
          </w:p>
        </w:tc>
      </w:tr>
      <w:tr w:rsidR="00137126" w:rsidRPr="00B84DB2" w:rsidTr="00857455">
        <w:tc>
          <w:tcPr>
            <w:tcW w:w="1375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12</w:t>
            </w:r>
          </w:p>
        </w:tc>
        <w:tc>
          <w:tcPr>
            <w:tcW w:w="7870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SCOLI DOCTORALE</w:t>
            </w:r>
          </w:p>
        </w:tc>
      </w:tr>
      <w:tr w:rsidR="00137126" w:rsidRPr="00B84DB2" w:rsidTr="00857455">
        <w:tc>
          <w:tcPr>
            <w:tcW w:w="1375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13</w:t>
            </w:r>
          </w:p>
        </w:tc>
        <w:tc>
          <w:tcPr>
            <w:tcW w:w="7870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ADMINISTRATIE SI MANAGEMENT PUBLIC</w:t>
            </w:r>
          </w:p>
        </w:tc>
      </w:tr>
      <w:tr w:rsidR="00137126" w:rsidRPr="00B84DB2" w:rsidTr="00857455">
        <w:tc>
          <w:tcPr>
            <w:tcW w:w="1375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14</w:t>
            </w:r>
          </w:p>
        </w:tc>
        <w:tc>
          <w:tcPr>
            <w:tcW w:w="7870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FACULTATEA DE DREPT</w:t>
            </w:r>
          </w:p>
        </w:tc>
      </w:tr>
      <w:tr w:rsidR="00137126" w:rsidRPr="00B84DB2" w:rsidTr="00857455">
        <w:tc>
          <w:tcPr>
            <w:tcW w:w="1375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15</w:t>
            </w:r>
          </w:p>
        </w:tc>
        <w:tc>
          <w:tcPr>
            <w:tcW w:w="7870" w:type="dxa"/>
          </w:tcPr>
          <w:p w:rsidR="00137126" w:rsidRPr="00137126" w:rsidRDefault="00137126" w:rsidP="00857455">
            <w:pPr>
              <w:rPr>
                <w:sz w:val="22"/>
              </w:rPr>
            </w:pPr>
            <w:r w:rsidRPr="00137126">
              <w:rPr>
                <w:sz w:val="22"/>
              </w:rPr>
              <w:t>DEPARTAMENTUL PENTRU PREGĂTIREA PERSONALULUI DIDACTIC</w:t>
            </w:r>
          </w:p>
        </w:tc>
      </w:tr>
    </w:tbl>
    <w:p w:rsidR="00137126" w:rsidRDefault="00137126" w:rsidP="00137126">
      <w:pPr>
        <w:ind w:left="150"/>
        <w:jc w:val="center"/>
        <w:rPr>
          <w:b/>
          <w:sz w:val="26"/>
        </w:rPr>
      </w:pPr>
    </w:p>
    <w:p w:rsidR="00137126" w:rsidRPr="006158B7" w:rsidRDefault="00137126" w:rsidP="00137126">
      <w:pPr>
        <w:ind w:left="150"/>
        <w:jc w:val="center"/>
        <w:rPr>
          <w:b/>
          <w:sz w:val="26"/>
        </w:rPr>
      </w:pPr>
      <w:r>
        <w:rPr>
          <w:b/>
          <w:sz w:val="26"/>
        </w:rPr>
        <w:t>ANEXA 2 – CODURI TAXE ASE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1008"/>
        <w:gridCol w:w="3212"/>
        <w:gridCol w:w="1833"/>
        <w:gridCol w:w="3287"/>
      </w:tblGrid>
      <w:tr w:rsidR="00137126" w:rsidTr="00137126">
        <w:tc>
          <w:tcPr>
            <w:tcW w:w="1008" w:type="dxa"/>
          </w:tcPr>
          <w:p w:rsidR="00137126" w:rsidRPr="00D62B44" w:rsidRDefault="00137126" w:rsidP="00857455">
            <w:pPr>
              <w:spacing w:after="3"/>
              <w:jc w:val="center"/>
              <w:rPr>
                <w:b/>
                <w:sz w:val="20"/>
              </w:rPr>
            </w:pPr>
            <w:r w:rsidRPr="00D62B44">
              <w:rPr>
                <w:b/>
                <w:sz w:val="20"/>
              </w:rPr>
              <w:t>Cod taxa</w:t>
            </w:r>
          </w:p>
        </w:tc>
        <w:tc>
          <w:tcPr>
            <w:tcW w:w="3212" w:type="dxa"/>
          </w:tcPr>
          <w:p w:rsidR="00137126" w:rsidRPr="00D62B44" w:rsidRDefault="00137126" w:rsidP="00857455">
            <w:pPr>
              <w:spacing w:after="3"/>
              <w:jc w:val="center"/>
              <w:rPr>
                <w:b/>
                <w:sz w:val="20"/>
              </w:rPr>
            </w:pPr>
            <w:r w:rsidRPr="00D62B44">
              <w:rPr>
                <w:b/>
                <w:sz w:val="20"/>
              </w:rPr>
              <w:t>Denumire</w:t>
            </w:r>
          </w:p>
        </w:tc>
        <w:tc>
          <w:tcPr>
            <w:tcW w:w="1833" w:type="dxa"/>
          </w:tcPr>
          <w:p w:rsidR="00137126" w:rsidRPr="00D62B44" w:rsidRDefault="00137126" w:rsidP="00857455">
            <w:pPr>
              <w:spacing w:after="3"/>
              <w:jc w:val="center"/>
              <w:rPr>
                <w:b/>
                <w:sz w:val="20"/>
              </w:rPr>
            </w:pPr>
            <w:r w:rsidRPr="00D62B44">
              <w:rPr>
                <w:b/>
                <w:sz w:val="20"/>
              </w:rPr>
              <w:t>Cod taxa</w:t>
            </w:r>
          </w:p>
        </w:tc>
        <w:tc>
          <w:tcPr>
            <w:tcW w:w="3287" w:type="dxa"/>
          </w:tcPr>
          <w:p w:rsidR="00137126" w:rsidRPr="00D62B44" w:rsidRDefault="00137126" w:rsidP="00857455">
            <w:pPr>
              <w:spacing w:after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Denumire</w:t>
            </w:r>
          </w:p>
        </w:tc>
      </w:tr>
      <w:tr w:rsidR="00137126" w:rsidTr="00137126">
        <w:tc>
          <w:tcPr>
            <w:tcW w:w="1008" w:type="dxa"/>
          </w:tcPr>
          <w:p w:rsidR="00137126" w:rsidRPr="00D071A8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1110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zi - an I- semestrul I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1403</w:t>
            </w:r>
          </w:p>
        </w:tc>
        <w:tc>
          <w:tcPr>
            <w:tcW w:w="3287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zi – suplimentar</w:t>
            </w:r>
          </w:p>
        </w:tc>
      </w:tr>
      <w:tr w:rsidR="00137126" w:rsidTr="00137126">
        <w:tc>
          <w:tcPr>
            <w:tcW w:w="1008" w:type="dxa"/>
          </w:tcPr>
          <w:p w:rsidR="00137126" w:rsidRPr="00D071A8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zi - an I- semestrul II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2403</w:t>
            </w:r>
          </w:p>
        </w:tc>
        <w:tc>
          <w:tcPr>
            <w:tcW w:w="3287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ID – suplimentar</w:t>
            </w:r>
          </w:p>
        </w:tc>
      </w:tr>
      <w:tr w:rsidR="00137126" w:rsidTr="00137126">
        <w:tc>
          <w:tcPr>
            <w:tcW w:w="1008" w:type="dxa"/>
          </w:tcPr>
          <w:p w:rsidR="00137126" w:rsidRPr="00D071A8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2110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 xml:space="preserve">Taxa studii ID - an I – semestrul I 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4110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doctorat semestrul I</w:t>
            </w:r>
          </w:p>
        </w:tc>
      </w:tr>
      <w:tr w:rsidR="00137126" w:rsidTr="00137126">
        <w:tc>
          <w:tcPr>
            <w:tcW w:w="1008" w:type="dxa"/>
          </w:tcPr>
          <w:p w:rsidR="00137126" w:rsidRPr="00D071A8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2120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ID - an I – semestrul II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4120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doctorat semestrul II</w:t>
            </w:r>
          </w:p>
        </w:tc>
      </w:tr>
      <w:tr w:rsidR="00137126" w:rsidTr="00137126">
        <w:tc>
          <w:tcPr>
            <w:tcW w:w="1008" w:type="dxa"/>
          </w:tcPr>
          <w:p w:rsidR="00137126" w:rsidRPr="00D071A8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1210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zi - an II- semestrul I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5001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Regie camin - Ianuarie</w:t>
            </w:r>
          </w:p>
        </w:tc>
      </w:tr>
      <w:tr w:rsidR="00137126" w:rsidTr="00137126">
        <w:tc>
          <w:tcPr>
            <w:tcW w:w="1008" w:type="dxa"/>
          </w:tcPr>
          <w:p w:rsidR="00137126" w:rsidRPr="00D071A8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1220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zi - an II- semestrul II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5002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Regie camin - Februarie</w:t>
            </w:r>
          </w:p>
        </w:tc>
      </w:tr>
      <w:tr w:rsidR="00137126" w:rsidTr="00137126">
        <w:tc>
          <w:tcPr>
            <w:tcW w:w="1008" w:type="dxa"/>
          </w:tcPr>
          <w:p w:rsidR="00137126" w:rsidRPr="00D071A8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2210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ID - an II – semestrul I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5003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Regie camin - Martie</w:t>
            </w:r>
          </w:p>
        </w:tc>
      </w:tr>
      <w:tr w:rsidR="00137126" w:rsidTr="00137126">
        <w:tc>
          <w:tcPr>
            <w:tcW w:w="1008" w:type="dxa"/>
          </w:tcPr>
          <w:p w:rsidR="00137126" w:rsidRPr="00D071A8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2220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ID - an II – semestrul II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5004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Regie camin - Aprilie</w:t>
            </w:r>
          </w:p>
        </w:tc>
      </w:tr>
      <w:tr w:rsidR="00137126" w:rsidTr="00137126">
        <w:tc>
          <w:tcPr>
            <w:tcW w:w="1008" w:type="dxa"/>
          </w:tcPr>
          <w:p w:rsidR="00137126" w:rsidRPr="00D071A8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1310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zi - an III- semestrul I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5005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Regie camin – Mai</w:t>
            </w:r>
          </w:p>
        </w:tc>
      </w:tr>
      <w:tr w:rsidR="00137126" w:rsidTr="00137126">
        <w:tc>
          <w:tcPr>
            <w:tcW w:w="1008" w:type="dxa"/>
          </w:tcPr>
          <w:p w:rsidR="00137126" w:rsidRPr="00D071A8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1320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zi - an III- semestrul II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5006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Regie camin – Iunie</w:t>
            </w:r>
          </w:p>
        </w:tc>
      </w:tr>
      <w:tr w:rsidR="00137126" w:rsidTr="00137126">
        <w:tc>
          <w:tcPr>
            <w:tcW w:w="1008" w:type="dxa"/>
          </w:tcPr>
          <w:p w:rsidR="00137126" w:rsidRPr="00D071A8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2310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ID - an III – semestrul I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5007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Regie camin – Iulie</w:t>
            </w:r>
          </w:p>
        </w:tc>
      </w:tr>
      <w:tr w:rsidR="00137126" w:rsidTr="00137126">
        <w:tc>
          <w:tcPr>
            <w:tcW w:w="1008" w:type="dxa"/>
          </w:tcPr>
          <w:p w:rsidR="00137126" w:rsidRPr="00D071A8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ID - an III – semestrul II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5008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Regie camin – August</w:t>
            </w:r>
          </w:p>
        </w:tc>
      </w:tr>
      <w:tr w:rsidR="00137126" w:rsidTr="00137126">
        <w:tc>
          <w:tcPr>
            <w:tcW w:w="1008" w:type="dxa"/>
          </w:tcPr>
          <w:p w:rsidR="00137126" w:rsidRPr="00D071A8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3110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master - semestrul I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5009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Regie camin – Septembrie</w:t>
            </w:r>
          </w:p>
        </w:tc>
      </w:tr>
      <w:tr w:rsidR="00137126" w:rsidTr="00137126">
        <w:tc>
          <w:tcPr>
            <w:tcW w:w="1008" w:type="dxa"/>
          </w:tcPr>
          <w:p w:rsidR="00137126" w:rsidRPr="00D071A8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3120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master - semestrul II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5010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Regie camin – Octombrie</w:t>
            </w:r>
          </w:p>
        </w:tc>
      </w:tr>
      <w:tr w:rsidR="00137126" w:rsidTr="00137126">
        <w:tc>
          <w:tcPr>
            <w:tcW w:w="1008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3230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master - semestrul III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5011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Regie camin – Noiembrie</w:t>
            </w:r>
          </w:p>
        </w:tc>
      </w:tr>
      <w:tr w:rsidR="00137126" w:rsidTr="00137126">
        <w:tc>
          <w:tcPr>
            <w:tcW w:w="1008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3240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master - semestrul IV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5012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 xml:space="preserve">Regie camin – Decembrie </w:t>
            </w:r>
          </w:p>
        </w:tc>
      </w:tr>
      <w:tr w:rsidR="00137126" w:rsidTr="00137126">
        <w:tc>
          <w:tcPr>
            <w:tcW w:w="1008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inscriere examen zi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6001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an special – semestrul I</w:t>
            </w:r>
          </w:p>
        </w:tc>
      </w:tr>
      <w:tr w:rsidR="00137126" w:rsidTr="00137126">
        <w:tc>
          <w:tcPr>
            <w:tcW w:w="1008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2001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inscriere examen ID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6002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studii an special – semestrul II</w:t>
            </w:r>
          </w:p>
        </w:tc>
      </w:tr>
      <w:tr w:rsidR="00137126" w:rsidTr="00137126">
        <w:tc>
          <w:tcPr>
            <w:tcW w:w="1008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3001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inscriere examen master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7001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inscriere admitere zi</w:t>
            </w:r>
          </w:p>
        </w:tc>
      </w:tr>
      <w:tr w:rsidR="00137126" w:rsidTr="00137126">
        <w:tc>
          <w:tcPr>
            <w:tcW w:w="1008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1002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reprogramare examen zi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7002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inscriere admitere master</w:t>
            </w:r>
          </w:p>
        </w:tc>
      </w:tr>
      <w:tr w:rsidR="00137126" w:rsidTr="00137126">
        <w:tc>
          <w:tcPr>
            <w:tcW w:w="1008" w:type="dxa"/>
          </w:tcPr>
          <w:p w:rsidR="00137126" w:rsidRPr="00D071A8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2002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reprogramare examen ID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7003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inscriere admitere ID</w:t>
            </w:r>
          </w:p>
        </w:tc>
      </w:tr>
      <w:tr w:rsidR="00137126" w:rsidTr="00137126">
        <w:tc>
          <w:tcPr>
            <w:tcW w:w="1008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3002</w:t>
            </w:r>
          </w:p>
        </w:tc>
        <w:tc>
          <w:tcPr>
            <w:tcW w:w="3212" w:type="dxa"/>
          </w:tcPr>
          <w:p w:rsidR="00137126" w:rsidRPr="00D071A8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 xml:space="preserve">Taxa reprogramare examen master </w:t>
            </w:r>
          </w:p>
        </w:tc>
        <w:tc>
          <w:tcPr>
            <w:tcW w:w="1833" w:type="dxa"/>
          </w:tcPr>
          <w:p w:rsidR="00137126" w:rsidRDefault="00137126" w:rsidP="00857455">
            <w:pPr>
              <w:spacing w:after="3"/>
              <w:jc w:val="center"/>
              <w:rPr>
                <w:sz w:val="20"/>
              </w:rPr>
            </w:pPr>
            <w:r>
              <w:rPr>
                <w:sz w:val="20"/>
              </w:rPr>
              <w:t>7004</w:t>
            </w:r>
          </w:p>
        </w:tc>
        <w:tc>
          <w:tcPr>
            <w:tcW w:w="3287" w:type="dxa"/>
          </w:tcPr>
          <w:p w:rsidR="00137126" w:rsidRDefault="00137126" w:rsidP="00857455">
            <w:pPr>
              <w:spacing w:after="3"/>
              <w:rPr>
                <w:sz w:val="20"/>
              </w:rPr>
            </w:pPr>
            <w:r>
              <w:rPr>
                <w:sz w:val="20"/>
              </w:rPr>
              <w:t>Taxa inscriere admitere doctorat</w:t>
            </w:r>
          </w:p>
        </w:tc>
      </w:tr>
    </w:tbl>
    <w:p w:rsidR="00137126" w:rsidRPr="00137126" w:rsidRDefault="00137126" w:rsidP="00137126">
      <w:pPr>
        <w:spacing w:after="3"/>
        <w:ind w:left="10" w:hanging="10"/>
        <w:rPr>
          <w:sz w:val="12"/>
        </w:rPr>
      </w:pPr>
    </w:p>
    <w:p w:rsidR="00137126" w:rsidRPr="00137126" w:rsidRDefault="00137126" w:rsidP="00137126">
      <w:pPr>
        <w:spacing w:after="3"/>
        <w:ind w:left="10" w:hanging="10"/>
        <w:rPr>
          <w:b/>
          <w:sz w:val="22"/>
          <w:u w:val="single"/>
        </w:rPr>
      </w:pPr>
      <w:r w:rsidRPr="00137126">
        <w:rPr>
          <w:b/>
          <w:sz w:val="22"/>
          <w:u w:val="single"/>
        </w:rPr>
        <w:t>EXEMPLU:</w:t>
      </w:r>
    </w:p>
    <w:p w:rsidR="00137126" w:rsidRPr="00137126" w:rsidRDefault="00137126" w:rsidP="00137126">
      <w:pPr>
        <w:spacing w:after="184"/>
        <w:ind w:left="10" w:hanging="10"/>
        <w:rPr>
          <w:sz w:val="22"/>
        </w:rPr>
      </w:pPr>
      <w:r w:rsidRPr="00137126">
        <w:rPr>
          <w:sz w:val="22"/>
        </w:rPr>
        <w:t xml:space="preserve">Sunt Student(a) la ASE - </w:t>
      </w:r>
      <w:r w:rsidRPr="00137126">
        <w:rPr>
          <w:b/>
          <w:sz w:val="22"/>
        </w:rPr>
        <w:t>Facultatea de Relatii Economice Internationale</w:t>
      </w:r>
      <w:r w:rsidRPr="00137126">
        <w:rPr>
          <w:sz w:val="22"/>
        </w:rPr>
        <w:t xml:space="preserve"> si doresc sa platesc </w:t>
      </w:r>
      <w:r w:rsidRPr="00137126">
        <w:rPr>
          <w:b/>
          <w:sz w:val="22"/>
        </w:rPr>
        <w:t>taxa de studiu, la zi, anul I, semestrul II</w:t>
      </w:r>
      <w:r w:rsidRPr="00137126">
        <w:rPr>
          <w:noProof/>
          <w:sz w:val="22"/>
        </w:rPr>
        <w:t>.</w:t>
      </w:r>
      <w:r w:rsidRPr="00137126">
        <w:rPr>
          <w:noProof/>
          <w:sz w:val="22"/>
          <w:lang w:eastAsia="ro-RO"/>
        </w:rPr>
        <w:drawing>
          <wp:inline distT="0" distB="0" distL="0" distR="0" wp14:anchorId="6E693429" wp14:editId="5502F504">
            <wp:extent cx="19050" cy="28575"/>
            <wp:effectExtent l="0" t="0" r="0" b="0"/>
            <wp:docPr id="4542" name="Picture 4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2" name="Picture 45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126" w:rsidRPr="00137126" w:rsidRDefault="00137126" w:rsidP="00137126">
      <w:pPr>
        <w:spacing w:after="3"/>
        <w:ind w:left="10" w:hanging="10"/>
        <w:rPr>
          <w:sz w:val="22"/>
        </w:rPr>
      </w:pPr>
      <w:r w:rsidRPr="00137126">
        <w:rPr>
          <w:sz w:val="22"/>
        </w:rPr>
        <w:t xml:space="preserve">Cod Facultatea de Relatii Economice Internationale: </w:t>
      </w:r>
      <w:r w:rsidRPr="00137126">
        <w:rPr>
          <w:b/>
          <w:sz w:val="22"/>
        </w:rPr>
        <w:t>09</w:t>
      </w:r>
    </w:p>
    <w:p w:rsidR="00137126" w:rsidRPr="00137126" w:rsidRDefault="00137126" w:rsidP="00137126">
      <w:pPr>
        <w:spacing w:after="3"/>
        <w:ind w:left="10" w:hanging="10"/>
        <w:rPr>
          <w:sz w:val="22"/>
        </w:rPr>
      </w:pPr>
      <w:r w:rsidRPr="00137126">
        <w:rPr>
          <w:sz w:val="22"/>
        </w:rPr>
        <w:t xml:space="preserve">Cod Taxa de studiu, an I, semestrul II: </w:t>
      </w:r>
      <w:r w:rsidRPr="00137126">
        <w:rPr>
          <w:b/>
          <w:sz w:val="22"/>
        </w:rPr>
        <w:t>1120</w:t>
      </w:r>
    </w:p>
    <w:p w:rsidR="00137126" w:rsidRDefault="00137126" w:rsidP="00137126">
      <w:pPr>
        <w:spacing w:after="3"/>
        <w:ind w:left="10" w:hanging="10"/>
      </w:pPr>
      <w:r w:rsidRPr="00137126">
        <w:rPr>
          <w:sz w:val="22"/>
        </w:rPr>
        <w:t xml:space="preserve">Codul pe care trebuie sa il furnizez: </w:t>
      </w:r>
      <w:r w:rsidRPr="00137126">
        <w:rPr>
          <w:b/>
          <w:sz w:val="22"/>
        </w:rPr>
        <w:t>091120</w:t>
      </w:r>
    </w:p>
    <w:sectPr w:rsidR="00137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935EE"/>
    <w:multiLevelType w:val="hybridMultilevel"/>
    <w:tmpl w:val="68CCC8E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C7840"/>
    <w:multiLevelType w:val="hybridMultilevel"/>
    <w:tmpl w:val="93D24B1A"/>
    <w:lvl w:ilvl="0" w:tplc="6E86907C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6AA235D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26"/>
    <w:rsid w:val="00137126"/>
    <w:rsid w:val="004E13DD"/>
    <w:rsid w:val="005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A1EB"/>
  <w15:chartTrackingRefBased/>
  <w15:docId w15:val="{58DCFFA8-5397-4706-BE1C-D62D4148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126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126"/>
    <w:pPr>
      <w:widowControl/>
      <w:ind w:left="720"/>
    </w:pPr>
    <w:rPr>
      <w:rFonts w:ascii="Times New Roman" w:eastAsia="SimSun" w:hAnsi="Times New Roman"/>
      <w:snapToGrid/>
      <w:szCs w:val="24"/>
      <w:lang w:eastAsia="zh-CN"/>
    </w:rPr>
  </w:style>
  <w:style w:type="table" w:styleId="TableGrid">
    <w:name w:val="Table Grid"/>
    <w:basedOn w:val="TableNormal"/>
    <w:uiPriority w:val="39"/>
    <w:rsid w:val="0013712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Academia de Studii Economice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DAUS GABRIELA-LOREDANA</dc:creator>
  <cp:keywords/>
  <dc:description/>
  <cp:lastModifiedBy>DAUS GABRIELA-LOREDANA</cp:lastModifiedBy>
  <cp:revision>1</cp:revision>
  <cp:lastPrinted>2020-10-09T06:33:00Z</cp:lastPrinted>
  <dcterms:created xsi:type="dcterms:W3CDTF">2020-10-09T06:30:00Z</dcterms:created>
  <dcterms:modified xsi:type="dcterms:W3CDTF">2020-10-09T09:43:00Z</dcterms:modified>
</cp:coreProperties>
</file>